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8180" w14:textId="4B7341A6" w:rsidR="00446E03" w:rsidRPr="001713FE" w:rsidRDefault="00446E03" w:rsidP="00446E03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46E0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14:paraId="75ED09FA" w14:textId="77777777" w:rsidR="00446E03" w:rsidRDefault="00446E03" w:rsidP="00446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A4AD0A" w14:textId="57C099F7" w:rsidR="00446E03" w:rsidRPr="00D82964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>Administratorem Pani/Pana danych osobowych jest:</w:t>
      </w:r>
      <w:r w:rsidR="00CA5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5160" w:rsidRPr="00CA5160">
        <w:rPr>
          <w:rFonts w:ascii="Times New Roman" w:hAnsi="Times New Roman" w:cs="Times New Roman"/>
          <w:b/>
          <w:bCs/>
          <w:sz w:val="24"/>
          <w:szCs w:val="24"/>
        </w:rPr>
        <w:t>Gminny Ośrodek Pomocy Społecznej Głusk (ul. Rynek 1,20-388 Dominów, tel. 81 751 81 62)</w:t>
      </w:r>
    </w:p>
    <w:p w14:paraId="458F1DCB" w14:textId="77777777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5" w:history="1">
        <w:r w:rsidRPr="007C39F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D82964">
        <w:rPr>
          <w:rFonts w:ascii="Times New Roman" w:hAnsi="Times New Roman" w:cs="Times New Roman"/>
          <w:sz w:val="24"/>
          <w:szCs w:val="24"/>
        </w:rPr>
        <w:t>.</w:t>
      </w:r>
    </w:p>
    <w:p w14:paraId="1E76C153" w14:textId="77777777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Administrator przetwarza Państwa dane osobowe na podstawie art. 6 ust. 1 lit. c) RODO w zw. z ustawą</w:t>
      </w:r>
      <w:r w:rsidRPr="00A44BC6">
        <w:rPr>
          <w:rFonts w:ascii="Times New Roman" w:hAnsi="Times New Roman" w:cs="Times New Roman"/>
          <w:sz w:val="24"/>
          <w:szCs w:val="24"/>
        </w:rPr>
        <w:t xml:space="preserve"> z dnia 15 września 2022 r. o szczególnych rozwiązaniach w zakresie niektórych źródeł ciepła w związku z sytuacją na rynku paliw</w:t>
      </w:r>
      <w:r>
        <w:rPr>
          <w:rFonts w:ascii="Times New Roman" w:hAnsi="Times New Roman" w:cs="Times New Roman"/>
          <w:sz w:val="24"/>
          <w:szCs w:val="24"/>
        </w:rPr>
        <w:t xml:space="preserve"> (t. j. Dz. U. z 2022 r. poz. 1967)  tj. w celu obsługi wniosku o przyznanie dodatku dla gospodarstw domowych oraz dodatku dla podmiotów wrażliwych. </w:t>
      </w:r>
    </w:p>
    <w:p w14:paraId="1C839FD6" w14:textId="25B06060" w:rsidR="00367B2B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1898">
        <w:rPr>
          <w:rFonts w:ascii="Times New Roman" w:hAnsi="Times New Roman" w:cs="Times New Roman"/>
          <w:sz w:val="24"/>
          <w:szCs w:val="24"/>
        </w:rPr>
        <w:t xml:space="preserve"> </w:t>
      </w:r>
      <w:r w:rsidR="00367B2B"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 w:rsidR="00CA516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67B2B"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48DC4800" w14:textId="12DF9052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1898">
        <w:rPr>
          <w:rFonts w:ascii="Times New Roman" w:hAnsi="Times New Roman" w:cs="Times New Roman"/>
          <w:sz w:val="24"/>
          <w:szCs w:val="24"/>
        </w:rPr>
        <w:t xml:space="preserve"> </w:t>
      </w:r>
      <w:r w:rsidR="00367B2B">
        <w:rPr>
          <w:rFonts w:ascii="Times New Roman" w:hAnsi="Times New Roman" w:cs="Times New Roman"/>
          <w:sz w:val="24"/>
          <w:szCs w:val="24"/>
        </w:rPr>
        <w:t>Państwa dane nie będą przekazywane do państwa trzeciego lub organizacji międzynarodowej.</w:t>
      </w:r>
    </w:p>
    <w:p w14:paraId="45C300A4" w14:textId="77777777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 xml:space="preserve">osobowe </w:t>
      </w:r>
      <w:r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64FC68D8" w14:textId="77777777" w:rsidR="00446E03" w:rsidRPr="00EC3AE6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179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424F1B6F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DC398D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E98DA52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8FC5E9E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14:paraId="04C6C3B8" w14:textId="77777777" w:rsidR="00446E03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F281C" w14:textId="77777777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z dnia </w:t>
      </w:r>
      <w:r w:rsidRPr="00A44BC6">
        <w:rPr>
          <w:rFonts w:ascii="Times New Roman" w:hAnsi="Times New Roman" w:cs="Times New Roman"/>
          <w:sz w:val="24"/>
          <w:szCs w:val="24"/>
        </w:rPr>
        <w:t>15 września 2022 r. o szczególnych rozwiązaniach w zakresie niektórych źródeł ciepła w związku z sytuacją na rynku paliw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ich niepodanie uniemożliwi realizację celów wynikających z tej ustawy, tj. przyznania dodatku dla gospodarstw domowych oraz dodatku dla podmiotów wrażliwych.</w:t>
      </w:r>
    </w:p>
    <w:p w14:paraId="1762C74C" w14:textId="682BE562" w:rsidR="00367B2B" w:rsidRP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7B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1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B2B" w:rsidRPr="00B9046D">
        <w:rPr>
          <w:rFonts w:ascii="Times New Roman" w:hAnsi="Times New Roman" w:cs="Times New Roman"/>
          <w:sz w:val="24"/>
          <w:szCs w:val="24"/>
        </w:rPr>
        <w:t>Państwa dane mogą zostać przekazane</w:t>
      </w:r>
      <w:r w:rsidR="00367B2B">
        <w:rPr>
          <w:rFonts w:ascii="Times New Roman" w:hAnsi="Times New Roman" w:cs="Times New Roman"/>
          <w:sz w:val="24"/>
          <w:szCs w:val="24"/>
        </w:rPr>
        <w:t xml:space="preserve"> </w:t>
      </w:r>
      <w:r w:rsidR="00367B2B" w:rsidRPr="00B9046D">
        <w:rPr>
          <w:rFonts w:ascii="Times New Roman" w:hAnsi="Times New Roman" w:cs="Times New Roman"/>
          <w:sz w:val="24"/>
          <w:szCs w:val="24"/>
        </w:rPr>
        <w:t>podmiotom zewnętrznym na podstawie umowy</w:t>
      </w:r>
      <w:r w:rsidR="00367B2B">
        <w:rPr>
          <w:rFonts w:ascii="Times New Roman" w:hAnsi="Times New Roman" w:cs="Times New Roman"/>
          <w:sz w:val="24"/>
          <w:szCs w:val="24"/>
        </w:rPr>
        <w:t xml:space="preserve"> </w:t>
      </w:r>
      <w:r w:rsidR="00367B2B" w:rsidRPr="00B9046D">
        <w:rPr>
          <w:rFonts w:ascii="Times New Roman" w:hAnsi="Times New Roman" w:cs="Times New Roman"/>
          <w:sz w:val="24"/>
          <w:szCs w:val="24"/>
        </w:rPr>
        <w:t>powierzenia przetwarzania danych osobowych</w:t>
      </w:r>
      <w:r w:rsidR="00CA51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A5160">
        <w:rPr>
          <w:rFonts w:ascii="Times New Roman" w:hAnsi="Times New Roman" w:cs="Times New Roman"/>
          <w:sz w:val="24"/>
          <w:szCs w:val="24"/>
        </w:rPr>
        <w:t>Sygnity</w:t>
      </w:r>
      <w:proofErr w:type="spellEnd"/>
      <w:r w:rsidR="00CA5160">
        <w:rPr>
          <w:rFonts w:ascii="Times New Roman" w:hAnsi="Times New Roman" w:cs="Times New Roman"/>
          <w:sz w:val="24"/>
          <w:szCs w:val="24"/>
        </w:rPr>
        <w:t xml:space="preserve"> z siedzibą w Warszawie</w:t>
      </w:r>
      <w:r w:rsidR="00367B2B" w:rsidRPr="00B9046D">
        <w:rPr>
          <w:rFonts w:ascii="Times New Roman" w:hAnsi="Times New Roman" w:cs="Times New Roman"/>
          <w:sz w:val="24"/>
          <w:szCs w:val="24"/>
        </w:rPr>
        <w:t>, a także podmiotom lub organom uprawnionym na</w:t>
      </w:r>
      <w:r w:rsidR="00367B2B">
        <w:rPr>
          <w:rFonts w:ascii="Times New Roman" w:hAnsi="Times New Roman" w:cs="Times New Roman"/>
          <w:sz w:val="24"/>
          <w:szCs w:val="24"/>
        </w:rPr>
        <w:t xml:space="preserve"> </w:t>
      </w:r>
      <w:r w:rsidR="00367B2B" w:rsidRPr="00B9046D">
        <w:rPr>
          <w:rFonts w:ascii="Times New Roman" w:hAnsi="Times New Roman" w:cs="Times New Roman"/>
          <w:sz w:val="24"/>
          <w:szCs w:val="24"/>
        </w:rPr>
        <w:t>podstawie przepisów prawa</w:t>
      </w:r>
      <w:r w:rsidR="00611898">
        <w:rPr>
          <w:rFonts w:ascii="Times New Roman" w:hAnsi="Times New Roman" w:cs="Times New Roman"/>
          <w:sz w:val="24"/>
          <w:szCs w:val="24"/>
        </w:rPr>
        <w:t>.</w:t>
      </w:r>
    </w:p>
    <w:sectPr w:rsidR="00367B2B" w:rsidRPr="0044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0913">
    <w:abstractNumId w:val="0"/>
  </w:num>
  <w:num w:numId="2" w16cid:durableId="2070570872">
    <w:abstractNumId w:val="2"/>
  </w:num>
  <w:num w:numId="3" w16cid:durableId="97991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3"/>
    <w:rsid w:val="00314E92"/>
    <w:rsid w:val="00367B2B"/>
    <w:rsid w:val="00446E03"/>
    <w:rsid w:val="0055304C"/>
    <w:rsid w:val="00611898"/>
    <w:rsid w:val="00C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F76"/>
  <w15:chartTrackingRefBased/>
  <w15:docId w15:val="{0B4FF945-AA8F-4644-AEFF-EC47B1C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Łukasz Gęca</cp:lastModifiedBy>
  <cp:revision>2</cp:revision>
  <dcterms:created xsi:type="dcterms:W3CDTF">2022-09-22T10:57:00Z</dcterms:created>
  <dcterms:modified xsi:type="dcterms:W3CDTF">2022-09-22T10:57:00Z</dcterms:modified>
</cp:coreProperties>
</file>