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spacing w:before="100"/>
        <w:contextualSpacing/>
        <w:jc w:val="right"/>
        <w:textAlignment w:val="auto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>
        <w:rPr>
          <w:rFonts w:hint="default" w:eastAsia="Times New Roman" w:cs="Times New Roman"/>
          <w:bCs/>
          <w:kern w:val="0"/>
          <w:sz w:val="22"/>
          <w:szCs w:val="22"/>
          <w:lang w:val="en-US" w:eastAsia="pl-PL" w:bidi="ar-SA"/>
        </w:rPr>
        <w:t>Dominów, dn.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hint="default" w:eastAsia="Times New Roman" w:cs="Times New Roman"/>
          <w:bCs/>
          <w:kern w:val="0"/>
          <w:sz w:val="22"/>
          <w:szCs w:val="22"/>
          <w:lang w:val="en-US" w:eastAsia="pl-PL" w:bidi="ar-SA"/>
        </w:rPr>
        <w:t>28</w:t>
      </w:r>
      <w:bookmarkStart w:id="0" w:name="_GoBack"/>
      <w:bookmarkEnd w:id="0"/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.0</w:t>
      </w:r>
      <w:r>
        <w:rPr>
          <w:rFonts w:hint="default" w:eastAsia="Times New Roman" w:cs="Times New Roman"/>
          <w:bCs/>
          <w:kern w:val="0"/>
          <w:sz w:val="22"/>
          <w:szCs w:val="22"/>
          <w:lang w:val="en-US" w:eastAsia="pl-PL" w:bidi="ar-SA"/>
        </w:rPr>
        <w:t>9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.2021r.</w:t>
      </w: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Zapytanie ofertowe 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 xml:space="preserve">Nr 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G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OPS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-PS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eastAsia="Times New Roman" w:cs="Times New Roman"/>
          <w:b/>
          <w:bCs/>
          <w:color w:val="000000" w:themeColor="text1"/>
          <w:kern w:val="0"/>
          <w:sz w:val="22"/>
          <w:szCs w:val="22"/>
          <w:lang w:val="en-US" w:eastAsia="pl-PL" w:bidi="ar-SA"/>
          <w14:textFill>
            <w14:solidFill>
              <w14:schemeClr w14:val="tx1"/>
            </w14:solidFill>
          </w14:textFill>
        </w:rPr>
        <w:t>263.1</w:t>
      </w:r>
      <w:r>
        <w:rPr>
          <w:rFonts w:eastAsia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.2021</w:t>
      </w: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Dotyczy realizacji Modułu IV programu „Pomoc osobom niepełnosprawnym poszkodowanym w wyniku żywiołu lub sytuacji kryzysowych wywołanych chorobami zakaźnymi” współfinansowanego ze środków Państwowego Funduszu Rehabilitacji Osób Niepełnosprawnych - w prowadzonym postępowaniu nie ma zastosowania przedmiotowa ustawa – wartość zamówienia nie przekracza 130 000,00 zł.</w:t>
      </w:r>
    </w:p>
    <w:p>
      <w:pPr>
        <w:widowControl/>
        <w:suppressAutoHyphens w:val="0"/>
        <w:spacing w:before="100"/>
        <w:contextualSpacing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 xml:space="preserve">ZAMAWIAJĄCY: </w:t>
      </w:r>
    </w:p>
    <w:p>
      <w:pPr>
        <w:widowControl/>
        <w:suppressAutoHyphens w:val="0"/>
        <w:spacing w:line="240" w:lineRule="auto"/>
        <w:contextualSpacing/>
        <w:jc w:val="both"/>
        <w:textAlignment w:val="auto"/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</w:pP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 xml:space="preserve">Gminny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Ośrodek Pomocy Społecznej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 xml:space="preserve">Głusk, Rynek 1, 20-388 Dominów </w:t>
      </w:r>
    </w:p>
    <w:p>
      <w:pPr>
        <w:widowControl/>
        <w:suppressAutoHyphens w:val="0"/>
        <w:spacing w:line="240" w:lineRule="auto"/>
        <w:contextualSpacing/>
        <w:jc w:val="both"/>
        <w:textAlignment w:val="auto"/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</w:pP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tel. 81 75 18 162</w:t>
      </w:r>
    </w:p>
    <w:p>
      <w:pPr>
        <w:pStyle w:val="12"/>
        <w:numPr>
          <w:ilvl w:val="0"/>
          <w:numId w:val="1"/>
        </w:numPr>
        <w:suppressAutoHyphens w:val="0"/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PRZEDMIOT ZAMÓWIENIA:</w:t>
      </w:r>
    </w:p>
    <w:p>
      <w:pPr>
        <w:pStyle w:val="12"/>
        <w:suppressAutoHyphens w:val="0"/>
        <w:spacing w:before="10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Przeprowadzenie pomocy psychologicznej  na rzecz osób niepełnosprawnych tj. dla </w:t>
      </w:r>
      <w:r>
        <w:rPr>
          <w:rFonts w:hint="default" w:ascii="Times New Roman" w:hAnsi="Times New Roman" w:eastAsia="Times New Roman" w:cs="Times New Roman"/>
          <w:color w:val="auto"/>
          <w:lang w:val="pl-PL"/>
        </w:rPr>
        <w:t>3</w:t>
      </w:r>
      <w:r>
        <w:rPr>
          <w:rFonts w:ascii="Times New Roman" w:hAnsi="Times New Roman" w:eastAsia="Times New Roman" w:cs="Times New Roman"/>
          <w:color w:val="auto"/>
        </w:rPr>
        <w:t xml:space="preserve"> osób z niepełnosprawnością – uczestników Modułu IV programu „Pomoc osobom niepełnosprawnym poszkodowanym w wyniku żywiołu lub sytuacji kryzysowych wywołanych chorobami zakaźnymi” współfinansowanego ze środków Państwowego Funduszu Rehabilitacji Osób Niepełnosprawnych</w:t>
      </w:r>
    </w:p>
    <w:p>
      <w:pPr>
        <w:pStyle w:val="12"/>
        <w:suppressAutoHyphens w:val="0"/>
        <w:spacing w:before="100"/>
        <w:jc w:val="both"/>
        <w:rPr>
          <w:rFonts w:ascii="Times New Roman" w:hAnsi="Times New Roman" w:eastAsia="Times New Roman" w:cs="Times New Roman"/>
          <w:color w:val="auto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OPIS PRZEDMIOTU ROZEZNANIA</w:t>
      </w:r>
      <w:r>
        <w:rPr>
          <w:rFonts w:ascii="Times New Roman" w:hAnsi="Times New Roman" w:eastAsia="Times New Roman" w:cs="Times New Roman"/>
          <w:b/>
          <w:bCs/>
        </w:rPr>
        <w:t>: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pStyle w:val="12"/>
        <w:numPr>
          <w:ilvl w:val="0"/>
          <w:numId w:val="0"/>
        </w:numPr>
        <w:suppressAutoHyphens w:val="0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Przeprowadzenie pomocy psychologicznej  na rzecz osób niepełnosprawnych przez psychologa.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Tematyka: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Pomoc psychologiczna przeprowadzona przez psychologa dla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3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osób                                z niepełnosprawnością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Termin: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od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października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2021r. do grudnia 2021r.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Usługa: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 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12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godzin pomocy psychologicznej od miesiąca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 xml:space="preserve"> października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2021r. do miesiąca grudnia 2021r. (średnio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1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h)                       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Dla: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osób niepełnosprawnych, poszkodowanych w wyniku żywiołu lub sytuacji kryzysowych wywołanych chorobami zakaźnymi, pochodzących z terenu Gminy 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>Głusk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>
      <w:pPr>
        <w:widowControl/>
        <w:numPr>
          <w:ilvl w:val="0"/>
          <w:numId w:val="2"/>
        </w:numPr>
        <w:suppressAutoHyphens w:val="0"/>
        <w:spacing w:before="100"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Miejsce przeprowadzenia usługi: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Pomoc psychologiczna będzie przeprowadzona w miejscu zamieszkania osoby niepełnosprawnej</w:t>
      </w:r>
      <w:r>
        <w:rPr>
          <w:rFonts w:hint="default" w:eastAsia="Times New Roman" w:cs="Times New Roman"/>
          <w:kern w:val="0"/>
          <w:sz w:val="22"/>
          <w:szCs w:val="22"/>
          <w:lang w:val="en-US" w:eastAsia="pl-PL" w:bidi="ar-SA"/>
        </w:rPr>
        <w:t xml:space="preserve"> lub w siedzibie Gminnego Ośrodka Pomocy Społecznej Głusk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>
      <w:pPr>
        <w:widowControl/>
        <w:suppressAutoHyphens w:val="0"/>
        <w:spacing w:before="100"/>
        <w:ind w:left="720"/>
        <w:contextualSpacing/>
        <w:jc w:val="both"/>
        <w:textAlignment w:val="auto"/>
        <w:rPr>
          <w:rFonts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WARUNKI UDZIAŁU W POSTĘPOWANIU: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Wymagane jest wykazanie dokumentów potwierdzających posiadane kwalifikacje przez osobę wskazaną przez Wykonawcę do przeprowadzenia pomocy psychologicznej. 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Wyłoniony w toku postępowania Wykonawca będzie zobowiązany, najpóźniej do </w:t>
      </w:r>
      <w:r>
        <w:rPr>
          <w:rFonts w:hint="default" w:ascii="Times New Roman" w:hAnsi="Times New Roman" w:eastAsia="Times New Roman" w:cs="Times New Roman"/>
          <w:lang w:val="pl-PL"/>
        </w:rPr>
        <w:t>3</w:t>
      </w:r>
      <w:r>
        <w:rPr>
          <w:rFonts w:ascii="Times New Roman" w:hAnsi="Times New Roman" w:eastAsia="Times New Roman" w:cs="Times New Roman"/>
        </w:rPr>
        <w:t xml:space="preserve"> dnia każdego miesiąca po zakończeniu usługi do dostarczenia do</w:t>
      </w:r>
      <w:r>
        <w:rPr>
          <w:rFonts w:hint="default" w:ascii="Times New Roman" w:hAnsi="Times New Roman" w:eastAsia="Times New Roman" w:cs="Times New Roman"/>
          <w:lang w:val="pl-PL"/>
        </w:rPr>
        <w:t xml:space="preserve"> Gminnego</w:t>
      </w:r>
      <w:r>
        <w:rPr>
          <w:rFonts w:ascii="Times New Roman" w:hAnsi="Times New Roman" w:eastAsia="Times New Roman" w:cs="Times New Roman"/>
        </w:rPr>
        <w:t xml:space="preserve"> Ośrodka Pomocy Społecznej </w:t>
      </w:r>
      <w:r>
        <w:rPr>
          <w:rFonts w:hint="default" w:ascii="Times New Roman" w:hAnsi="Times New Roman" w:eastAsia="Times New Roman" w:cs="Times New Roman"/>
          <w:lang w:val="pl-PL"/>
        </w:rPr>
        <w:t>Głusk</w:t>
      </w:r>
      <w:r>
        <w:rPr>
          <w:rFonts w:ascii="Times New Roman" w:hAnsi="Times New Roman" w:eastAsia="Times New Roman" w:cs="Times New Roman"/>
        </w:rPr>
        <w:t xml:space="preserve"> oryginału lub potwierdzonej za zgodność z oryginałem kopii listy obecności, zawierającej co najmniej nazwę usługi, dat</w:t>
      </w:r>
      <w:r>
        <w:rPr>
          <w:rFonts w:ascii="Times New Roman" w:hAnsi="Times New Roman" w:eastAsia="Times New Roman" w:cs="Times New Roman"/>
          <w:lang w:val="pl-PL"/>
        </w:rPr>
        <w:t>ę</w:t>
      </w:r>
      <w:r>
        <w:rPr>
          <w:rFonts w:ascii="Times New Roman" w:hAnsi="Times New Roman" w:eastAsia="Times New Roman" w:cs="Times New Roman"/>
        </w:rPr>
        <w:t xml:space="preserve">, wymiar godzin przeprowadzonego wsparcia </w:t>
      </w:r>
      <w:r>
        <w:rPr>
          <w:rFonts w:hint="default" w:ascii="Times New Roman" w:hAnsi="Times New Roman" w:eastAsia="Times New Roman" w:cs="Times New Roman"/>
          <w:lang w:val="pl-PL"/>
        </w:rPr>
        <w:t>psychologicznego</w:t>
      </w:r>
      <w:r>
        <w:rPr>
          <w:rFonts w:ascii="Times New Roman" w:hAnsi="Times New Roman" w:eastAsia="Times New Roman" w:cs="Times New Roman"/>
        </w:rPr>
        <w:t>, imiona i nazwiska oraz własnoręczne podpisy uczestników, potwierdzające ich uczestnictwo w pomocy psychologicznej w danym dniu.</w:t>
      </w:r>
    </w:p>
    <w:p>
      <w:pPr>
        <w:pStyle w:val="12"/>
        <w:numPr>
          <w:ilvl w:val="0"/>
          <w:numId w:val="3"/>
        </w:numPr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Wszystkie wymagane przez Z</w:t>
      </w:r>
      <w:r>
        <w:rPr>
          <w:rFonts w:hint="default" w:ascii="Times New Roman" w:hAnsi="Times New Roman" w:eastAsia="Times New Roman" w:cs="Times New Roman"/>
          <w:lang w:val="pl-PL"/>
        </w:rPr>
        <w:t>a</w:t>
      </w:r>
      <w:r>
        <w:rPr>
          <w:rFonts w:ascii="Times New Roman" w:hAnsi="Times New Roman" w:eastAsia="Times New Roman" w:cs="Times New Roman"/>
        </w:rPr>
        <w:t>mawiającego dokumenty powinny być złożone w formie oryginałów lub kserokopii poświadczonych za zgodność przez Wykonawcę lub osobę przez niego upoważnioną.</w:t>
      </w:r>
    </w:p>
    <w:p>
      <w:pPr>
        <w:widowControl/>
        <w:suppressAutoHyphens w:val="0"/>
        <w:spacing w:before="10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TERMIN REALIZACJI ZADANIA:</w:t>
      </w:r>
      <w:r>
        <w:rPr>
          <w:rFonts w:ascii="Times New Roman" w:hAnsi="Times New Roman" w:eastAsia="Times New Roman" w:cs="Times New Roman"/>
        </w:rPr>
        <w:t xml:space="preserve"> od </w:t>
      </w:r>
      <w:r>
        <w:rPr>
          <w:rFonts w:hint="default" w:ascii="Times New Roman" w:hAnsi="Times New Roman" w:eastAsia="Times New Roman" w:cs="Times New Roman"/>
          <w:lang w:val="pl-PL"/>
        </w:rPr>
        <w:t>11 października</w:t>
      </w:r>
      <w:r>
        <w:rPr>
          <w:rFonts w:ascii="Times New Roman" w:hAnsi="Times New Roman" w:eastAsia="Times New Roman" w:cs="Times New Roman"/>
        </w:rPr>
        <w:t xml:space="preserve"> 2021r. do </w:t>
      </w:r>
      <w:r>
        <w:rPr>
          <w:rFonts w:hint="default" w:ascii="Times New Roman" w:hAnsi="Times New Roman" w:eastAsia="Times New Roman" w:cs="Times New Roman"/>
          <w:lang w:val="pl-PL"/>
        </w:rPr>
        <w:t xml:space="preserve">15 </w:t>
      </w:r>
      <w:r>
        <w:rPr>
          <w:rFonts w:ascii="Times New Roman" w:hAnsi="Times New Roman" w:eastAsia="Times New Roman" w:cs="Times New Roman"/>
        </w:rPr>
        <w:t>grudnia 2021r. Okres realizacji zostanie uzgodniony wspólnie przez Zamawiającego i Wykonawcę. Ustalenia zostaną zapisane w Umowie.</w:t>
      </w:r>
    </w:p>
    <w:p>
      <w:pPr>
        <w:pStyle w:val="12"/>
        <w:suppressAutoHyphens w:val="0"/>
        <w:spacing w:before="100"/>
        <w:jc w:val="both"/>
        <w:rPr>
          <w:rFonts w:ascii="Times New Roman" w:hAnsi="Times New Roman" w:eastAsia="Times New Roman" w:cs="Times New Roman"/>
        </w:rPr>
      </w:pPr>
    </w:p>
    <w:p>
      <w:pPr>
        <w:pStyle w:val="12"/>
        <w:numPr>
          <w:ilvl w:val="0"/>
          <w:numId w:val="1"/>
        </w:numPr>
        <w:suppressAutoHyphens w:val="0"/>
        <w:spacing w:before="10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KRYTERIA WYBORU OFERTY</w:t>
      </w:r>
      <w:r>
        <w:rPr>
          <w:rFonts w:ascii="Times New Roman" w:hAnsi="Times New Roman" w:eastAsia="Times New Roman" w:cs="Times New Roman"/>
        </w:rPr>
        <w:t>:                                     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Cenę oferowaną stanowi kwota brutto obliczona w formularzu ofertowym </w:t>
      </w:r>
      <w:r>
        <w:rPr>
          <w:rFonts w:cs="Times New Roman"/>
          <w:b/>
          <w:sz w:val="22"/>
          <w:szCs w:val="22"/>
        </w:rPr>
        <w:t xml:space="preserve"> (Załącznik Nr 1) </w:t>
      </w:r>
      <w:r>
        <w:rPr>
          <w:rFonts w:cs="Times New Roman"/>
          <w:sz w:val="22"/>
          <w:szCs w:val="22"/>
        </w:rPr>
        <w:t>do zapytania ofertowego.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ocenie ofert zamawiający będzie kierował się następującymi kryteriami: cena - waga kryterium 100%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najkorzystniejszą zostanie uznana oferta, która spełnia wszystkie wymagania i warunki zamawiającego przedstawione w zapytaniu ofertowym oraz posiada  najniższ</w:t>
      </w:r>
      <w:r>
        <w:rPr>
          <w:rFonts w:cs="Times New Roman"/>
          <w:sz w:val="22"/>
          <w:szCs w:val="22"/>
          <w:lang w:val="pl-PL"/>
        </w:rPr>
        <w:t>ą</w:t>
      </w:r>
      <w:r>
        <w:rPr>
          <w:rFonts w:cs="Times New Roman"/>
          <w:sz w:val="22"/>
          <w:szCs w:val="22"/>
        </w:rPr>
        <w:t xml:space="preserve"> cenę.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dopuszcza się składania ofert częściowych. </w:t>
      </w:r>
    </w:p>
    <w:p>
      <w:pPr>
        <w:contextualSpacing/>
        <w:rPr>
          <w:rFonts w:cs="Times New Roman"/>
          <w:sz w:val="22"/>
          <w:szCs w:val="22"/>
        </w:rPr>
      </w:pPr>
    </w:p>
    <w:p>
      <w:pPr>
        <w:contextualSpacing/>
        <w:rPr>
          <w:rFonts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SPOSÓB I TERMIN SKŁADANIA OFERT:</w:t>
      </w:r>
    </w:p>
    <w:p>
      <w:pPr>
        <w:contextualSpacing/>
        <w:rPr>
          <w:rFonts w:cs="Times New Roman"/>
          <w:b/>
          <w:sz w:val="22"/>
          <w:szCs w:val="22"/>
          <w:u w:val="single"/>
        </w:rPr>
      </w:pP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Ofertę należy złożyć w formie pisemnej, z wykorzystaniem załączonego formularza ofertowego, będącego załącznikiem nr 1 do niniejszego ogłoszenia,  w zamkniętej kopercie z dopiskiem </w:t>
      </w:r>
    </w:p>
    <w:p>
      <w:pPr>
        <w:widowControl/>
        <w:suppressAutoHyphens w:val="0"/>
        <w:spacing w:before="100"/>
        <w:contextualSpacing/>
        <w:jc w:val="both"/>
        <w:textAlignment w:val="auto"/>
        <w:rPr>
          <w:rFonts w:eastAsia="Times New Roman" w:cs="Times New Roman"/>
          <w:color w:val="FF0000"/>
          <w:kern w:val="0"/>
          <w:sz w:val="22"/>
          <w:szCs w:val="22"/>
          <w:u w:val="single"/>
          <w:lang w:eastAsia="pl-PL" w:bidi="ar-SA"/>
        </w:rPr>
      </w:pPr>
      <w:r>
        <w:rPr>
          <w:rFonts w:cs="Times New Roman"/>
          <w:sz w:val="22"/>
          <w:szCs w:val="22"/>
        </w:rPr>
        <w:t xml:space="preserve">„Pomoc psychologiczna dla osób niepełnosprawnych w ramach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modułu IV programu „Pomoc osobom niepełnosprawnym poszkodowanym w wyniku żywiołu lub sytuacji kryzysowych wywołanych chorobami zakaźnymi” </w:t>
      </w:r>
      <w:r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  <w14:textFill>
            <w14:solidFill>
              <w14:schemeClr w14:val="tx1"/>
            </w14:solidFill>
          </w14:textFill>
        </w:rPr>
        <w:t>współfinansowanego ze środków Państwowego Funduszu Rehabilitacji Osób Niepełnosprawnych</w:t>
      </w:r>
      <w:r>
        <w:rPr>
          <w:rFonts w:eastAsia="Times New Roman" w:cs="Times New Roman"/>
          <w:color w:val="000000" w:themeColor="text1"/>
          <w:kern w:val="0"/>
          <w:sz w:val="22"/>
          <w:szCs w:val="22"/>
          <w:u w:val="single"/>
          <w:lang w:eastAsia="pl-PL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sz w:val="22"/>
          <w:szCs w:val="22"/>
        </w:rPr>
        <w:t xml:space="preserve">osobiście lub listownie na adres </w:t>
      </w:r>
      <w:r>
        <w:rPr>
          <w:rFonts w:hint="default" w:cs="Times New Roman"/>
          <w:sz w:val="22"/>
          <w:szCs w:val="22"/>
          <w:lang w:val="pl-PL"/>
        </w:rPr>
        <w:t xml:space="preserve">Gminnego </w:t>
      </w:r>
      <w:r>
        <w:rPr>
          <w:rFonts w:cs="Times New Roman"/>
          <w:sz w:val="22"/>
          <w:szCs w:val="22"/>
        </w:rPr>
        <w:t xml:space="preserve">Ośrodka Pomocy Społecznej </w:t>
      </w:r>
      <w:r>
        <w:rPr>
          <w:rFonts w:hint="default" w:cs="Times New Roman"/>
          <w:sz w:val="22"/>
          <w:szCs w:val="22"/>
          <w:lang w:val="pl-PL"/>
        </w:rPr>
        <w:t xml:space="preserve">Głusk, ul. Rynek 1, 20-388 Dominów </w:t>
      </w:r>
      <w:r>
        <w:rPr>
          <w:rFonts w:cs="Times New Roman"/>
          <w:sz w:val="22"/>
          <w:szCs w:val="22"/>
        </w:rPr>
        <w:t xml:space="preserve"> lub w formie elektronicznej na adres: </w:t>
      </w:r>
      <w:r>
        <w:fldChar w:fldCharType="begin"/>
      </w:r>
      <w:r>
        <w:instrText xml:space="preserve"> HYPERLINK "mailto:melgiew.ops@op.pl" </w:instrText>
      </w:r>
      <w:r>
        <w:fldChar w:fldCharType="separate"/>
      </w:r>
      <w:r>
        <w:rPr>
          <w:rStyle w:val="7"/>
          <w:rFonts w:hint="default"/>
          <w:lang w:val="pl-PL"/>
        </w:rPr>
        <w:t>sekretariat</w:t>
      </w:r>
      <w:r>
        <w:rPr>
          <w:rStyle w:val="7"/>
        </w:rPr>
        <w:t>@</w:t>
      </w:r>
      <w:r>
        <w:rPr>
          <w:rStyle w:val="7"/>
          <w:rFonts w:hint="default"/>
          <w:lang w:val="pl-PL"/>
        </w:rPr>
        <w:t>gopsglusk</w:t>
      </w:r>
      <w:r>
        <w:rPr>
          <w:rStyle w:val="7"/>
        </w:rPr>
        <w:t>.pl</w:t>
      </w:r>
      <w:r>
        <w:rPr>
          <w:rStyle w:val="7"/>
        </w:rPr>
        <w:fldChar w:fldCharType="end"/>
      </w:r>
      <w:r>
        <w:t xml:space="preserve"> </w:t>
      </w:r>
      <w:r>
        <w:rPr>
          <w:rFonts w:cs="Times New Roman"/>
          <w:sz w:val="22"/>
          <w:szCs w:val="22"/>
        </w:rPr>
        <w:t xml:space="preserve">w terminie do dnia 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9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.2021r. do godziny 1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:00</w:t>
      </w:r>
      <w:r>
        <w:rPr>
          <w:rFonts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sz w:val="22"/>
          <w:szCs w:val="22"/>
        </w:rPr>
        <w:t>(za dostarczone w terminie formularze ofertowe uważa się te, które w wyznaczonym terminie wpłyną do Zamawiającego).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Każdy wykonawca może złożyć tylko jedną podpisaną ofertę.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Otwarcie i porównanie ofert nastąpi w dniu 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7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.0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9.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2021r. o godzinie 1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</w:t>
      </w:r>
      <w:r>
        <w:rPr>
          <w:rFonts w:hint="default" w:cs="Times New Roman"/>
          <w:b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0</w:t>
      </w:r>
      <w:r>
        <w:rPr>
          <w:rFonts w:cs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0.</w:t>
      </w:r>
    </w:p>
    <w:p>
      <w:pPr>
        <w:contextualSpacing/>
        <w:jc w:val="both"/>
        <w:rPr>
          <w:rFonts w:hint="default"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</w:rPr>
        <w:t xml:space="preserve">Informacja o wyniku naboru </w:t>
      </w:r>
      <w:r>
        <w:rPr>
          <w:rFonts w:hint="default" w:cs="Times New Roman"/>
          <w:sz w:val="22"/>
          <w:szCs w:val="22"/>
          <w:lang w:val="pl-PL"/>
        </w:rPr>
        <w:t>będą dostępne w siedzibie Gminnego Ośrodka Pomocy Społecznej Głusk.</w:t>
      </w:r>
    </w:p>
    <w:p>
      <w:pPr>
        <w:contextualSpacing/>
        <w:jc w:val="both"/>
        <w:rPr>
          <w:rFonts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ZAMAWIAJĄCY PRZEWIDUJE MOŻLIWOŚĆ UNIEWAŻNIENIA POSTĘPOWANIA W PRZYPADKU GDY</w:t>
      </w:r>
    </w:p>
    <w:p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określonym terminie nie wpłynie żadna oferta spełniająca warunki,</w:t>
      </w:r>
    </w:p>
    <w:p>
      <w:pPr>
        <w:pStyle w:val="12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oferta przewyższy możliwości finansowe zamawiającego,</w:t>
      </w:r>
    </w:p>
    <w:p>
      <w:pPr>
        <w:pStyle w:val="12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zamawiający nie otrzyma środków pochodzących z budżetu Unii Europejskiej przeznaczonych na sfinansowanie zamówienia.</w:t>
      </w:r>
    </w:p>
    <w:p>
      <w:pPr>
        <w:pStyle w:val="12"/>
        <w:spacing w:line="240" w:lineRule="auto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ind w:left="64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MIEJSCE PUBLIKACJI ZAPYTANIA OFERTOWEGO</w:t>
      </w:r>
    </w:p>
    <w:p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Siedziba zamawiającego:</w:t>
      </w:r>
    </w:p>
    <w:p>
      <w:pPr>
        <w:contextualSpacing/>
        <w:jc w:val="both"/>
        <w:rPr>
          <w:rFonts w:hint="default" w:cs="Times New Roman"/>
          <w:b/>
          <w:bCs/>
          <w:sz w:val="22"/>
          <w:szCs w:val="22"/>
          <w:lang w:val="pl-PL"/>
        </w:rPr>
      </w:pPr>
      <w:r>
        <w:rPr>
          <w:rFonts w:hint="default" w:cs="Times New Roman"/>
          <w:b/>
          <w:bCs/>
          <w:sz w:val="22"/>
          <w:szCs w:val="22"/>
          <w:lang w:val="pl-PL"/>
        </w:rPr>
        <w:t xml:space="preserve">Gminny </w:t>
      </w:r>
      <w:r>
        <w:rPr>
          <w:rFonts w:cs="Times New Roman"/>
          <w:b/>
          <w:bCs/>
          <w:sz w:val="22"/>
          <w:szCs w:val="22"/>
        </w:rPr>
        <w:t xml:space="preserve">Ośrodek Pomocy Społecznej </w:t>
      </w:r>
      <w:r>
        <w:rPr>
          <w:rFonts w:hint="default" w:cs="Times New Roman"/>
          <w:b/>
          <w:bCs/>
          <w:sz w:val="22"/>
          <w:szCs w:val="22"/>
          <w:lang w:val="pl-PL"/>
        </w:rPr>
        <w:t>Głusk</w:t>
      </w:r>
    </w:p>
    <w:p>
      <w:pPr>
        <w:contextualSpacing/>
        <w:jc w:val="both"/>
        <w:rPr>
          <w:rFonts w:hint="default"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</w:rPr>
        <w:t xml:space="preserve">ul. </w:t>
      </w:r>
      <w:r>
        <w:rPr>
          <w:rFonts w:hint="default" w:cs="Times New Roman"/>
          <w:b/>
          <w:bCs/>
          <w:sz w:val="22"/>
          <w:szCs w:val="22"/>
          <w:lang w:val="pl-PL"/>
        </w:rPr>
        <w:t>Rynek 1</w:t>
      </w:r>
    </w:p>
    <w:p>
      <w:pPr>
        <w:contextualSpacing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b/>
          <w:sz w:val="22"/>
          <w:szCs w:val="22"/>
          <w:lang w:val="pl-PL"/>
        </w:rPr>
        <w:t>20-388 Dominów</w:t>
      </w:r>
    </w:p>
    <w:p>
      <w:pPr>
        <w:contextualSpacing/>
        <w:rPr>
          <w:rFonts w:cs="Times New Roman"/>
          <w:sz w:val="22"/>
          <w:szCs w:val="22"/>
        </w:rPr>
      </w:pPr>
    </w:p>
    <w:p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do kontaktu:</w:t>
      </w:r>
    </w:p>
    <w:p>
      <w:pPr>
        <w:contextualSpacing/>
        <w:rPr>
          <w:rFonts w:hint="default" w:cs="Times New Roman"/>
          <w:sz w:val="22"/>
          <w:szCs w:val="22"/>
          <w:lang w:val="pl-PL"/>
        </w:rPr>
      </w:pPr>
      <w:r>
        <w:rPr>
          <w:rFonts w:hint="default" w:cs="Times New Roman"/>
          <w:sz w:val="22"/>
          <w:szCs w:val="22"/>
          <w:lang w:val="pl-PL"/>
        </w:rPr>
        <w:t>Justyna Kosar-Jurek 81 75 18 162</w:t>
      </w:r>
    </w:p>
    <w:p>
      <w:pPr>
        <w:contextualSpacing/>
        <w:rPr>
          <w:rFonts w:hint="default" w:cs="Times New Roman"/>
          <w:sz w:val="22"/>
          <w:szCs w:val="22"/>
          <w:lang w:val="pl-PL"/>
        </w:rPr>
      </w:pPr>
    </w:p>
    <w:p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Załączniki</w:t>
      </w:r>
    </w:p>
    <w:p>
      <w:pPr>
        <w:contextualSpacing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cs="Times New Roman"/>
          <w:sz w:val="22"/>
          <w:szCs w:val="22"/>
        </w:rPr>
        <w:t>- załącznik Nr 1 do  Zapytania ofertowego nr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hint="default" w:cs="Times New Roman"/>
          <w:b/>
          <w:b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G</w:t>
      </w:r>
      <w:r>
        <w:rPr>
          <w:rFonts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OPS</w:t>
      </w:r>
      <w:r>
        <w:rPr>
          <w:rFonts w:hint="default" w:cs="Times New Roman"/>
          <w:b/>
          <w:bCs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-PS.263.1.</w:t>
      </w:r>
      <w:r>
        <w:rPr>
          <w:rFonts w:cs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2021r</w:t>
      </w:r>
      <w:r>
        <w:rPr>
          <w:rFonts w:cs="Times New Roman"/>
          <w:sz w:val="22"/>
          <w:szCs w:val="22"/>
        </w:rPr>
        <w:t xml:space="preserve">. z dnia </w:t>
      </w:r>
      <w:r>
        <w:rPr>
          <w:rFonts w:hint="default" w:cs="Times New Roman"/>
          <w:sz w:val="22"/>
          <w:szCs w:val="22"/>
          <w:lang w:val="pl-PL"/>
        </w:rPr>
        <w:t>28</w:t>
      </w:r>
      <w:r>
        <w:rPr>
          <w:rFonts w:cs="Times New Roman"/>
          <w:sz w:val="22"/>
          <w:szCs w:val="22"/>
        </w:rPr>
        <w:t>.0</w:t>
      </w:r>
      <w:r>
        <w:rPr>
          <w:rFonts w:hint="default" w:cs="Times New Roman"/>
          <w:sz w:val="22"/>
          <w:szCs w:val="22"/>
          <w:lang w:val="pl-PL"/>
        </w:rPr>
        <w:t>9</w:t>
      </w:r>
      <w:r>
        <w:rPr>
          <w:rFonts w:cs="Times New Roman"/>
          <w:sz w:val="22"/>
          <w:szCs w:val="22"/>
        </w:rPr>
        <w:t xml:space="preserve">.2021r. </w:t>
      </w:r>
    </w:p>
    <w:p>
      <w:pPr>
        <w:pStyle w:val="12"/>
        <w:suppressAutoHyphens w:val="0"/>
        <w:spacing w:before="100"/>
        <w:jc w:val="both"/>
        <w:rPr>
          <w:rFonts w:cs="Times New Roman"/>
        </w:rPr>
      </w:pPr>
    </w:p>
    <w:sectPr>
      <w:pgSz w:w="11906" w:h="16838"/>
      <w:pgMar w:top="141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95CF0"/>
    <w:multiLevelType w:val="multilevel"/>
    <w:tmpl w:val="09095CF0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D3E"/>
    <w:multiLevelType w:val="multilevel"/>
    <w:tmpl w:val="1A3A5D3E"/>
    <w:lvl w:ilvl="0" w:tentative="0">
      <w:start w:val="0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entative="0">
      <w:start w:val="0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entative="0">
      <w:start w:val="0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entative="0">
      <w:start w:val="0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entative="0">
      <w:start w:val="0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8362BA5"/>
    <w:multiLevelType w:val="multilevel"/>
    <w:tmpl w:val="68362BA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FD909D2"/>
    <w:multiLevelType w:val="multilevel"/>
    <w:tmpl w:val="7FD909D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324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7"/>
    <w:rsid w:val="00022F63"/>
    <w:rsid w:val="00046F90"/>
    <w:rsid w:val="0004722B"/>
    <w:rsid w:val="00060BFD"/>
    <w:rsid w:val="000D4B3A"/>
    <w:rsid w:val="000D5B51"/>
    <w:rsid w:val="001029CA"/>
    <w:rsid w:val="00191E27"/>
    <w:rsid w:val="001A352F"/>
    <w:rsid w:val="001B7430"/>
    <w:rsid w:val="001C3CB3"/>
    <w:rsid w:val="00292DF9"/>
    <w:rsid w:val="002C5C97"/>
    <w:rsid w:val="003305CC"/>
    <w:rsid w:val="00332404"/>
    <w:rsid w:val="003B3619"/>
    <w:rsid w:val="00416CCD"/>
    <w:rsid w:val="00490587"/>
    <w:rsid w:val="004D27EB"/>
    <w:rsid w:val="004D50DB"/>
    <w:rsid w:val="0054409B"/>
    <w:rsid w:val="005661BD"/>
    <w:rsid w:val="00591A69"/>
    <w:rsid w:val="005B4637"/>
    <w:rsid w:val="005F2B49"/>
    <w:rsid w:val="00684611"/>
    <w:rsid w:val="006C1CA7"/>
    <w:rsid w:val="00710C9D"/>
    <w:rsid w:val="00732CA2"/>
    <w:rsid w:val="007A4A5B"/>
    <w:rsid w:val="007D3F59"/>
    <w:rsid w:val="00800E89"/>
    <w:rsid w:val="00814E6C"/>
    <w:rsid w:val="008C26B5"/>
    <w:rsid w:val="009B6C2A"/>
    <w:rsid w:val="009B6D72"/>
    <w:rsid w:val="009E543D"/>
    <w:rsid w:val="00A51D7F"/>
    <w:rsid w:val="00AC08EC"/>
    <w:rsid w:val="00B01C13"/>
    <w:rsid w:val="00BB07EB"/>
    <w:rsid w:val="00C24B4B"/>
    <w:rsid w:val="00CE12FB"/>
    <w:rsid w:val="00D66B5E"/>
    <w:rsid w:val="00D756C5"/>
    <w:rsid w:val="00D935B8"/>
    <w:rsid w:val="00DA026A"/>
    <w:rsid w:val="00DB2B24"/>
    <w:rsid w:val="00DC0613"/>
    <w:rsid w:val="00E46DFB"/>
    <w:rsid w:val="00E72D17"/>
    <w:rsid w:val="00F37153"/>
    <w:rsid w:val="00F66BE6"/>
    <w:rsid w:val="0EE9174F"/>
    <w:rsid w:val="110A5073"/>
    <w:rsid w:val="14377747"/>
    <w:rsid w:val="20407C69"/>
    <w:rsid w:val="3342698C"/>
    <w:rsid w:val="35E53DE4"/>
    <w:rsid w:val="47FA5B6E"/>
    <w:rsid w:val="54BF46E4"/>
    <w:rsid w:val="71BE2123"/>
    <w:rsid w:val="7EB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/>
      <w:sz w:val="16"/>
      <w:szCs w:val="14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6">
    <w:name w:val="header"/>
    <w:basedOn w:val="1"/>
    <w:link w:val="10"/>
    <w:unhideWhenUsed/>
    <w:uiPriority w:val="99"/>
    <w:pPr>
      <w:tabs>
        <w:tab w:val="center" w:pos="4536"/>
        <w:tab w:val="right" w:pos="9072"/>
      </w:tabs>
    </w:pPr>
    <w:rPr>
      <w:szCs w:val="21"/>
    </w:r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paragraph" w:customStyle="1" w:styleId="8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Lucida Sans"/>
      <w:kern w:val="3"/>
      <w:sz w:val="24"/>
      <w:szCs w:val="24"/>
      <w:lang w:val="pl-PL" w:eastAsia="zh-CN" w:bidi="hi-IN"/>
    </w:rPr>
  </w:style>
  <w:style w:type="character" w:customStyle="1" w:styleId="9">
    <w:name w:val="Tekst dymka Znak"/>
    <w:basedOn w:val="2"/>
    <w:link w:val="4"/>
    <w:semiHidden/>
    <w:uiPriority w:val="99"/>
    <w:rPr>
      <w:rFonts w:ascii="Tahoma" w:hAnsi="Tahoma" w:eastAsia="SimSun" w:cs="Mangal"/>
      <w:kern w:val="3"/>
      <w:sz w:val="16"/>
      <w:szCs w:val="14"/>
      <w:lang w:eastAsia="hi-IN" w:bidi="hi-IN"/>
    </w:rPr>
  </w:style>
  <w:style w:type="character" w:customStyle="1" w:styleId="10">
    <w:name w:val="Nagłówek Znak"/>
    <w:basedOn w:val="2"/>
    <w:link w:val="6"/>
    <w:qFormat/>
    <w:uiPriority w:val="99"/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character" w:customStyle="1" w:styleId="11">
    <w:name w:val="Stopka Znak"/>
    <w:basedOn w:val="2"/>
    <w:link w:val="5"/>
    <w:uiPriority w:val="99"/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paragraph" w:styleId="12">
    <w:name w:val="List Paragraph"/>
    <w:basedOn w:val="1"/>
    <w:qFormat/>
    <w:uiPriority w:val="34"/>
    <w:pPr>
      <w:widowControl/>
      <w:autoSpaceDN/>
      <w:spacing w:after="160" w:line="259" w:lineRule="auto"/>
      <w:ind w:left="720"/>
      <w:contextualSpacing/>
      <w:textAlignment w:val="auto"/>
    </w:pPr>
    <w:rPr>
      <w:rFonts w:ascii="Calibri" w:hAnsi="Calibri" w:eastAsia="Calibri" w:cs="Calibri"/>
      <w:color w:val="000000"/>
      <w:kern w:val="0"/>
      <w:sz w:val="22"/>
      <w:szCs w:val="22"/>
      <w:lang w:eastAsia="pl-PL" w:bidi="ar-SA"/>
    </w:rPr>
  </w:style>
  <w:style w:type="character" w:customStyle="1" w:styleId="13">
    <w:name w:val="header-titl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723</Words>
  <Characters>4342</Characters>
  <Lines>36</Lines>
  <Paragraphs>10</Paragraphs>
  <TotalTime>128</TotalTime>
  <ScaleCrop>false</ScaleCrop>
  <LinksUpToDate>false</LinksUpToDate>
  <CharactersWithSpaces>5055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2021-07-05T13:47:00Z</dcterms:created>
  <dc:creator>Iwona Jaworska</dc:creator>
  <cp:lastModifiedBy>beata.kidyba</cp:lastModifiedBy>
  <cp:lastPrinted>2021-09-27T13:06:00Z</cp:lastPrinted>
  <dcterms:modified xsi:type="dcterms:W3CDTF">2021-10-04T06:11:28Z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555FE0D99D8B4CD4B4C575709BC746EA</vt:lpwstr>
  </property>
</Properties>
</file>